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618FFE6" w14:textId="77777777" w:rsidR="00904093" w:rsidRDefault="00904093" w:rsidP="00904093">
      <w:pPr>
        <w:jc w:val="cente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A71FED" w:rsidRDefault="00904093" w:rsidP="00904093">
      <w:pPr>
        <w:jc w:val="center"/>
        <w:rPr>
          <w:b/>
          <w:bCs/>
        </w:rPr>
      </w:pPr>
      <w:r w:rsidRPr="00A71FED">
        <w:rPr>
          <w:b/>
          <w:bCs/>
        </w:rPr>
        <w:t>BOARD OF DIRECTORS MEETING</w:t>
      </w:r>
    </w:p>
    <w:p w14:paraId="77DB8282" w14:textId="53BEDDBC" w:rsidR="00904093" w:rsidRPr="00722BB5" w:rsidRDefault="009A2C0D" w:rsidP="00904093">
      <w:pPr>
        <w:jc w:val="center"/>
        <w:rPr>
          <w:b/>
          <w:bCs/>
        </w:rPr>
      </w:pPr>
      <w:r w:rsidRPr="00A71FED">
        <w:rPr>
          <w:b/>
          <w:bCs/>
        </w:rPr>
        <w:t>Ma</w:t>
      </w:r>
      <w:r w:rsidR="00852D51" w:rsidRPr="00A71FED">
        <w:rPr>
          <w:b/>
          <w:bCs/>
        </w:rPr>
        <w:t>y 26</w:t>
      </w:r>
      <w:r w:rsidR="00310664" w:rsidRPr="00A71FED">
        <w:rPr>
          <w:b/>
          <w:bCs/>
        </w:rPr>
        <w:t>, 2022</w:t>
      </w:r>
    </w:p>
    <w:p w14:paraId="3B2AB641" w14:textId="77777777" w:rsidR="00904093" w:rsidRPr="00722BB5" w:rsidRDefault="00904093" w:rsidP="00904093">
      <w:pPr>
        <w:jc w:val="center"/>
        <w:rPr>
          <w:b/>
          <w:bCs/>
        </w:rPr>
      </w:pPr>
    </w:p>
    <w:p w14:paraId="709EAD5B" w14:textId="77777777" w:rsidR="005F7DC9" w:rsidRPr="00722BB5" w:rsidRDefault="005F7DC9" w:rsidP="00904093">
      <w:pPr>
        <w:jc w:val="center"/>
        <w:rPr>
          <w:b/>
          <w:bCs/>
        </w:rPr>
      </w:pPr>
    </w:p>
    <w:p w14:paraId="126D82C8" w14:textId="77777777" w:rsidR="005F7DC9" w:rsidRPr="00722BB5" w:rsidRDefault="005F7DC9" w:rsidP="00904093">
      <w:pPr>
        <w:jc w:val="center"/>
        <w:rPr>
          <w:b/>
          <w:bCs/>
        </w:rPr>
      </w:pPr>
    </w:p>
    <w:p w14:paraId="0E3EFCEA" w14:textId="77777777" w:rsidR="00904093" w:rsidRPr="00305832" w:rsidRDefault="00904093" w:rsidP="00904093">
      <w:pPr>
        <w:rPr>
          <w:b/>
          <w:bCs/>
          <w:u w:val="single"/>
        </w:rPr>
      </w:pPr>
      <w:r w:rsidRPr="00305832">
        <w:rPr>
          <w:b/>
          <w:bCs/>
          <w:u w:val="single"/>
        </w:rPr>
        <w:t>Members Present</w:t>
      </w:r>
      <w:r w:rsidRPr="00305832">
        <w:rPr>
          <w:b/>
          <w:bCs/>
        </w:rPr>
        <w:tab/>
      </w:r>
      <w:r w:rsidRPr="00305832">
        <w:rPr>
          <w:b/>
          <w:bCs/>
        </w:rPr>
        <w:tab/>
      </w:r>
      <w:r w:rsidRPr="00305832">
        <w:rPr>
          <w:b/>
          <w:bCs/>
        </w:rPr>
        <w:tab/>
      </w:r>
      <w:r w:rsidRPr="00305832">
        <w:rPr>
          <w:b/>
          <w:bCs/>
          <w:u w:val="single"/>
        </w:rPr>
        <w:t xml:space="preserve">Members Absent </w:t>
      </w:r>
      <w:r w:rsidRPr="00305832">
        <w:rPr>
          <w:b/>
          <w:bCs/>
        </w:rPr>
        <w:tab/>
        <w:t xml:space="preserve">                       </w:t>
      </w:r>
      <w:r w:rsidRPr="00305832">
        <w:rPr>
          <w:b/>
          <w:bCs/>
          <w:u w:val="single"/>
        </w:rPr>
        <w:t>Others Present</w:t>
      </w:r>
    </w:p>
    <w:p w14:paraId="217950B6" w14:textId="616DD5A4" w:rsidR="00904093" w:rsidRPr="00305832" w:rsidRDefault="00904093" w:rsidP="00904093">
      <w:pPr>
        <w:jc w:val="both"/>
        <w:rPr>
          <w:bCs/>
        </w:rPr>
      </w:pPr>
      <w:r w:rsidRPr="00305832">
        <w:rPr>
          <w:bCs/>
        </w:rPr>
        <w:t xml:space="preserve">Mike Ehrmann            </w:t>
      </w:r>
      <w:r w:rsidRPr="00305832">
        <w:rPr>
          <w:bCs/>
        </w:rPr>
        <w:tab/>
      </w:r>
      <w:r w:rsidRPr="00305832">
        <w:rPr>
          <w:bCs/>
        </w:rPr>
        <w:tab/>
      </w:r>
      <w:r w:rsidR="009A2C0D" w:rsidRPr="00305832">
        <w:rPr>
          <w:bCs/>
        </w:rPr>
        <w:tab/>
      </w:r>
      <w:r w:rsidR="00EA4487" w:rsidRPr="00305832">
        <w:rPr>
          <w:bCs/>
        </w:rPr>
        <w:tab/>
      </w:r>
      <w:r w:rsidR="00E2733D" w:rsidRPr="00305832">
        <w:rPr>
          <w:bCs/>
        </w:rPr>
        <w:t xml:space="preserve"> </w:t>
      </w:r>
      <w:r w:rsidR="00BC4461">
        <w:rPr>
          <w:bCs/>
        </w:rPr>
        <w:tab/>
      </w:r>
      <w:r w:rsidR="00BC4461">
        <w:rPr>
          <w:bCs/>
        </w:rPr>
        <w:tab/>
      </w:r>
      <w:r w:rsidR="00BC4461">
        <w:rPr>
          <w:bCs/>
        </w:rPr>
        <w:tab/>
      </w:r>
      <w:r w:rsidRPr="00305832">
        <w:rPr>
          <w:bCs/>
        </w:rPr>
        <w:t xml:space="preserve">Rhonda Roth </w:t>
      </w:r>
    </w:p>
    <w:p w14:paraId="461A1655" w14:textId="1F6A94E3" w:rsidR="00904093" w:rsidRPr="00305832" w:rsidRDefault="009A2C0D" w:rsidP="00904093">
      <w:pPr>
        <w:jc w:val="both"/>
        <w:rPr>
          <w:bCs/>
        </w:rPr>
      </w:pPr>
      <w:r w:rsidRPr="00305832">
        <w:rPr>
          <w:bCs/>
        </w:rPr>
        <w:t xml:space="preserve">Eva Bruns </w:t>
      </w:r>
      <w:r w:rsidRPr="00305832">
        <w:rPr>
          <w:bCs/>
        </w:rPr>
        <w:tab/>
      </w:r>
      <w:r w:rsidR="00904093" w:rsidRPr="00305832">
        <w:rPr>
          <w:bCs/>
        </w:rPr>
        <w:tab/>
      </w:r>
      <w:r w:rsidR="00904093" w:rsidRPr="00305832">
        <w:rPr>
          <w:bCs/>
        </w:rPr>
        <w:tab/>
      </w:r>
      <w:r w:rsidR="00310664" w:rsidRPr="00305832">
        <w:rPr>
          <w:bCs/>
        </w:rPr>
        <w:tab/>
      </w:r>
      <w:r w:rsidR="00BC4461">
        <w:rPr>
          <w:bCs/>
        </w:rPr>
        <w:tab/>
      </w:r>
      <w:r w:rsidR="00BC4461">
        <w:rPr>
          <w:bCs/>
        </w:rPr>
        <w:tab/>
      </w:r>
      <w:r w:rsidR="00E2733D" w:rsidRPr="00305832">
        <w:rPr>
          <w:bCs/>
        </w:rPr>
        <w:tab/>
      </w:r>
      <w:r w:rsidR="00310664" w:rsidRPr="00305832">
        <w:rPr>
          <w:bCs/>
        </w:rPr>
        <w:t xml:space="preserve">      </w:t>
      </w:r>
      <w:r w:rsidR="00310664" w:rsidRPr="00305832">
        <w:rPr>
          <w:bCs/>
        </w:rPr>
        <w:tab/>
        <w:t xml:space="preserve">          </w:t>
      </w:r>
      <w:r w:rsidR="00E2733D" w:rsidRPr="00305832">
        <w:rPr>
          <w:bCs/>
        </w:rPr>
        <w:tab/>
      </w:r>
      <w:r w:rsidR="00310664" w:rsidRPr="00305832">
        <w:rPr>
          <w:bCs/>
        </w:rPr>
        <w:t xml:space="preserve"> </w:t>
      </w:r>
      <w:r w:rsidR="00904093" w:rsidRPr="00305832">
        <w:rPr>
          <w:bCs/>
        </w:rPr>
        <w:t xml:space="preserve">Kasha Sheets </w:t>
      </w:r>
    </w:p>
    <w:p w14:paraId="45236E1D" w14:textId="2491BDC9" w:rsidR="00310664" w:rsidRPr="00305832" w:rsidRDefault="00E2733D" w:rsidP="00310664">
      <w:pPr>
        <w:jc w:val="both"/>
        <w:rPr>
          <w:bCs/>
        </w:rPr>
      </w:pPr>
      <w:r w:rsidRPr="00305832">
        <w:rPr>
          <w:bCs/>
        </w:rPr>
        <w:t xml:space="preserve">Gordon Westhoff     </w:t>
      </w:r>
      <w:r w:rsidR="00310664" w:rsidRPr="00305832">
        <w:rPr>
          <w:bCs/>
        </w:rPr>
        <w:tab/>
      </w:r>
      <w:r w:rsidR="00310664" w:rsidRPr="00305832">
        <w:rPr>
          <w:bCs/>
        </w:rPr>
        <w:tab/>
      </w:r>
      <w:r w:rsidR="00310664" w:rsidRPr="00305832">
        <w:rPr>
          <w:bCs/>
        </w:rPr>
        <w:tab/>
      </w:r>
      <w:r w:rsidR="00310664" w:rsidRPr="00305832">
        <w:rPr>
          <w:bCs/>
        </w:rPr>
        <w:tab/>
      </w:r>
      <w:r w:rsidR="009A2C0D" w:rsidRPr="00305832">
        <w:rPr>
          <w:bCs/>
        </w:rPr>
        <w:tab/>
      </w:r>
      <w:r w:rsidR="009A2C0D" w:rsidRPr="00305832">
        <w:rPr>
          <w:bCs/>
        </w:rPr>
        <w:tab/>
      </w:r>
      <w:r w:rsidRPr="00305832">
        <w:rPr>
          <w:bCs/>
        </w:rPr>
        <w:tab/>
      </w:r>
      <w:r w:rsidRPr="00305832">
        <w:rPr>
          <w:bCs/>
        </w:rPr>
        <w:tab/>
        <w:t xml:space="preserve"> </w:t>
      </w:r>
      <w:r w:rsidR="00310664" w:rsidRPr="00305832">
        <w:rPr>
          <w:bCs/>
        </w:rPr>
        <w:t>Leeah Key</w:t>
      </w:r>
      <w:r w:rsidR="009A2C0D" w:rsidRPr="00305832">
        <w:rPr>
          <w:bCs/>
        </w:rPr>
        <w:tab/>
      </w:r>
      <w:r w:rsidR="009A2C0D" w:rsidRPr="00305832">
        <w:rPr>
          <w:bCs/>
        </w:rPr>
        <w:tab/>
      </w:r>
      <w:r w:rsidR="009A2C0D" w:rsidRPr="00305832">
        <w:rPr>
          <w:bCs/>
        </w:rPr>
        <w:tab/>
      </w:r>
      <w:r w:rsidR="00310664" w:rsidRPr="00305832">
        <w:rPr>
          <w:bCs/>
        </w:rPr>
        <w:tab/>
        <w:t xml:space="preserve">                           </w:t>
      </w:r>
    </w:p>
    <w:p w14:paraId="7B443077" w14:textId="235C82CB" w:rsidR="00904093" w:rsidRPr="00305832" w:rsidRDefault="009A2C0D" w:rsidP="00310664">
      <w:pPr>
        <w:jc w:val="both"/>
        <w:rPr>
          <w:bCs/>
        </w:rPr>
      </w:pPr>
      <w:r w:rsidRPr="00305832">
        <w:rPr>
          <w:bCs/>
        </w:rPr>
        <w:t>Dean Wingfield</w:t>
      </w:r>
      <w:r w:rsidR="00E2733D" w:rsidRPr="00305832">
        <w:rPr>
          <w:bCs/>
        </w:rPr>
        <w:t xml:space="preserve"> (Phone)</w:t>
      </w:r>
      <w:r w:rsidR="00904093" w:rsidRPr="00305832">
        <w:rPr>
          <w:bCs/>
        </w:rPr>
        <w:tab/>
      </w:r>
      <w:r w:rsidR="00904093" w:rsidRPr="00305832">
        <w:rPr>
          <w:bCs/>
        </w:rPr>
        <w:tab/>
      </w:r>
      <w:r w:rsidR="00904093" w:rsidRPr="00305832">
        <w:rPr>
          <w:bCs/>
        </w:rPr>
        <w:tab/>
      </w:r>
      <w:r w:rsidR="00904093" w:rsidRPr="00305832">
        <w:rPr>
          <w:bCs/>
        </w:rPr>
        <w:tab/>
      </w:r>
      <w:r w:rsidR="00904093" w:rsidRPr="00305832">
        <w:rPr>
          <w:bCs/>
        </w:rPr>
        <w:tab/>
      </w:r>
    </w:p>
    <w:p w14:paraId="02042E95" w14:textId="20DD58C5" w:rsidR="00904093" w:rsidRPr="00305832" w:rsidRDefault="009A2C0D" w:rsidP="00904093">
      <w:pPr>
        <w:jc w:val="both"/>
        <w:rPr>
          <w:bCs/>
        </w:rPr>
      </w:pPr>
      <w:r w:rsidRPr="00305832">
        <w:rPr>
          <w:bCs/>
        </w:rPr>
        <w:t xml:space="preserve">Tom Timm </w:t>
      </w:r>
    </w:p>
    <w:p w14:paraId="757BCC96" w14:textId="1863906B" w:rsidR="009A2C0D" w:rsidRPr="00305832" w:rsidRDefault="00EA4487" w:rsidP="00904093">
      <w:pPr>
        <w:jc w:val="both"/>
        <w:rPr>
          <w:bCs/>
        </w:rPr>
      </w:pPr>
      <w:r w:rsidRPr="00305832">
        <w:rPr>
          <w:bCs/>
        </w:rPr>
        <w:t>Linda Heller</w:t>
      </w:r>
    </w:p>
    <w:p w14:paraId="3EA817E3" w14:textId="3A09328B" w:rsidR="00EA4487" w:rsidRDefault="00EA4487" w:rsidP="00904093">
      <w:pPr>
        <w:jc w:val="both"/>
        <w:rPr>
          <w:bCs/>
        </w:rPr>
      </w:pPr>
      <w:r w:rsidRPr="00305832">
        <w:rPr>
          <w:bCs/>
        </w:rPr>
        <w:t>Ronald Smith</w:t>
      </w:r>
      <w:r w:rsidR="00E2733D" w:rsidRPr="00305832">
        <w:rPr>
          <w:bCs/>
        </w:rPr>
        <w:t xml:space="preserve"> (Phone)</w:t>
      </w:r>
    </w:p>
    <w:p w14:paraId="0DE4D0C3" w14:textId="654C5355" w:rsidR="00BC4461" w:rsidRDefault="00BC4461" w:rsidP="00904093">
      <w:pPr>
        <w:jc w:val="both"/>
        <w:rPr>
          <w:bCs/>
        </w:rPr>
      </w:pPr>
      <w:r w:rsidRPr="00305832">
        <w:rPr>
          <w:bCs/>
        </w:rPr>
        <w:t>Mark Turner (Phone)</w:t>
      </w:r>
      <w:r w:rsidRPr="00305832">
        <w:rPr>
          <w:bCs/>
        </w:rPr>
        <w:tab/>
      </w:r>
    </w:p>
    <w:p w14:paraId="3C25DBC4" w14:textId="136CB9A9" w:rsidR="00BC4461" w:rsidRDefault="00BC4461" w:rsidP="00904093">
      <w:pPr>
        <w:jc w:val="both"/>
        <w:rPr>
          <w:bCs/>
        </w:rPr>
      </w:pPr>
      <w:r w:rsidRPr="00305832">
        <w:rPr>
          <w:bCs/>
        </w:rPr>
        <w:t>Kent Jostes (Phone)</w:t>
      </w:r>
      <w:r w:rsidRPr="00305832">
        <w:rPr>
          <w:bCs/>
        </w:rPr>
        <w:tab/>
      </w:r>
    </w:p>
    <w:p w14:paraId="1BC05DF9" w14:textId="77777777" w:rsidR="00EA4487" w:rsidRPr="00722BB5" w:rsidRDefault="00EA4487" w:rsidP="00904093">
      <w:pPr>
        <w:jc w:val="both"/>
        <w:rPr>
          <w:b/>
          <w:bCs/>
        </w:rPr>
      </w:pPr>
    </w:p>
    <w:p w14:paraId="29649B1F" w14:textId="77777777" w:rsidR="00904093" w:rsidRPr="00305832" w:rsidRDefault="00904093" w:rsidP="00904093">
      <w:pPr>
        <w:jc w:val="both"/>
      </w:pPr>
      <w:r w:rsidRPr="00305832">
        <w:rPr>
          <w:b/>
          <w:bCs/>
        </w:rPr>
        <w:t>ROLL CALL:</w:t>
      </w:r>
      <w:r w:rsidRPr="00305832">
        <w:t xml:space="preserve"> Michael Ehrmann, President, called the meeting to order. A quorum was present.</w:t>
      </w:r>
    </w:p>
    <w:p w14:paraId="139FABC9" w14:textId="77777777" w:rsidR="00904093" w:rsidRPr="00305832" w:rsidRDefault="00904093" w:rsidP="00904093">
      <w:pPr>
        <w:jc w:val="both"/>
      </w:pPr>
    </w:p>
    <w:p w14:paraId="6F8E0859" w14:textId="77777777" w:rsidR="00904093" w:rsidRPr="00305832" w:rsidRDefault="00904093" w:rsidP="00904093">
      <w:pPr>
        <w:jc w:val="both"/>
      </w:pPr>
      <w:r w:rsidRPr="00305832">
        <w:rPr>
          <w:b/>
        </w:rPr>
        <w:t>PUBLIC COMMENTS:</w:t>
      </w:r>
      <w:r w:rsidRPr="00305832">
        <w:t xml:space="preserve"> None</w:t>
      </w:r>
    </w:p>
    <w:p w14:paraId="36E31F5D" w14:textId="77777777" w:rsidR="00904093" w:rsidRPr="00305832" w:rsidRDefault="00904093" w:rsidP="00904093">
      <w:pPr>
        <w:jc w:val="both"/>
        <w:rPr>
          <w:b/>
        </w:rPr>
      </w:pPr>
    </w:p>
    <w:p w14:paraId="42371551" w14:textId="77777777" w:rsidR="00904093" w:rsidRPr="00305832" w:rsidRDefault="00904093" w:rsidP="00904093">
      <w:pPr>
        <w:jc w:val="both"/>
      </w:pPr>
      <w:r w:rsidRPr="00305832">
        <w:rPr>
          <w:b/>
        </w:rPr>
        <w:t>EXECUTIVE SESSION:</w:t>
      </w:r>
      <w:r w:rsidRPr="00305832">
        <w:t xml:space="preserve"> None</w:t>
      </w:r>
    </w:p>
    <w:p w14:paraId="563998CB" w14:textId="77777777" w:rsidR="00904093" w:rsidRPr="00305832" w:rsidRDefault="00904093" w:rsidP="00904093">
      <w:pPr>
        <w:jc w:val="both"/>
      </w:pPr>
    </w:p>
    <w:p w14:paraId="7AA791D0" w14:textId="3FC9F881" w:rsidR="00904093" w:rsidRPr="00722BB5" w:rsidRDefault="00904093" w:rsidP="00904093">
      <w:pPr>
        <w:jc w:val="both"/>
      </w:pPr>
      <w:r w:rsidRPr="00305832">
        <w:rPr>
          <w:b/>
          <w:bCs/>
        </w:rPr>
        <w:t>APPROVAL OF MINUTES:</w:t>
      </w:r>
      <w:r w:rsidRPr="00305832">
        <w:t xml:space="preserve"> </w:t>
      </w:r>
      <w:r w:rsidRPr="00305832">
        <w:rPr>
          <w:b/>
          <w:bCs/>
        </w:rPr>
        <w:t>Motion</w:t>
      </w:r>
      <w:r w:rsidRPr="00305832">
        <w:t xml:space="preserve"> was</w:t>
      </w:r>
      <w:r w:rsidR="00310664" w:rsidRPr="00305832">
        <w:t xml:space="preserve"> made with second: (</w:t>
      </w:r>
      <w:r w:rsidR="007A45D2" w:rsidRPr="00305832">
        <w:t>Westhoff/</w:t>
      </w:r>
      <w:r w:rsidR="00310664" w:rsidRPr="00305832">
        <w:t>Bruns</w:t>
      </w:r>
      <w:r w:rsidRPr="00305832">
        <w:t>) t</w:t>
      </w:r>
      <w:r w:rsidR="007A45D2" w:rsidRPr="00305832">
        <w:t xml:space="preserve">o approve the </w:t>
      </w:r>
      <w:r w:rsidR="00EA4487" w:rsidRPr="00305832">
        <w:t xml:space="preserve">March 31 </w:t>
      </w:r>
      <w:r w:rsidR="007A45D2" w:rsidRPr="00305832">
        <w:t>, 2022</w:t>
      </w:r>
      <w:r w:rsidR="005F7DC9" w:rsidRPr="00305832">
        <w:t xml:space="preserve"> M</w:t>
      </w:r>
      <w:r w:rsidRPr="00305832">
        <w:t>inutes</w:t>
      </w:r>
      <w:r w:rsidR="00712F73" w:rsidRPr="00305832">
        <w:rPr>
          <w:bCs/>
        </w:rPr>
        <w:t xml:space="preserve">. </w:t>
      </w:r>
      <w:r w:rsidR="007A45D2" w:rsidRPr="00305832">
        <w:rPr>
          <w:bCs/>
        </w:rPr>
        <w:t xml:space="preserve"> </w:t>
      </w:r>
      <w:r w:rsidRPr="00305832">
        <w:rPr>
          <w:bCs/>
        </w:rPr>
        <w:t>All in favor; none opposed. Motion carried.</w:t>
      </w:r>
    </w:p>
    <w:p w14:paraId="0991D240" w14:textId="77777777" w:rsidR="00904093" w:rsidRPr="00722BB5" w:rsidRDefault="00904093" w:rsidP="00904093">
      <w:pPr>
        <w:jc w:val="both"/>
      </w:pPr>
    </w:p>
    <w:p w14:paraId="3A3B9421" w14:textId="77777777" w:rsidR="00904093" w:rsidRPr="00305832" w:rsidRDefault="00904093" w:rsidP="00904093">
      <w:pPr>
        <w:jc w:val="both"/>
        <w:rPr>
          <w:bCs/>
        </w:rPr>
      </w:pPr>
      <w:r w:rsidRPr="00305832">
        <w:rPr>
          <w:b/>
          <w:bCs/>
        </w:rPr>
        <w:t>AGENDA ADDITIONS</w:t>
      </w:r>
      <w:r w:rsidRPr="00305832">
        <w:rPr>
          <w:bCs/>
        </w:rPr>
        <w:t xml:space="preserve">:  </w:t>
      </w:r>
    </w:p>
    <w:p w14:paraId="14F725F4" w14:textId="3ECA1CA3" w:rsidR="00904093" w:rsidRPr="00305832" w:rsidRDefault="00EA4487" w:rsidP="00EA4487">
      <w:pPr>
        <w:pStyle w:val="ListParagraph"/>
        <w:numPr>
          <w:ilvl w:val="0"/>
          <w:numId w:val="13"/>
        </w:numPr>
        <w:jc w:val="both"/>
        <w:rPr>
          <w:bCs/>
          <w:sz w:val="24"/>
          <w:szCs w:val="24"/>
        </w:rPr>
      </w:pPr>
      <w:r w:rsidRPr="00305832">
        <w:rPr>
          <w:bCs/>
          <w:sz w:val="24"/>
          <w:szCs w:val="24"/>
        </w:rPr>
        <w:t>By-law</w:t>
      </w:r>
      <w:r w:rsidR="001D5430" w:rsidRPr="00305832">
        <w:rPr>
          <w:bCs/>
          <w:sz w:val="24"/>
          <w:szCs w:val="24"/>
        </w:rPr>
        <w:t>s</w:t>
      </w:r>
      <w:r w:rsidRPr="00305832">
        <w:rPr>
          <w:bCs/>
          <w:sz w:val="24"/>
          <w:szCs w:val="24"/>
        </w:rPr>
        <w:t xml:space="preserve"> change</w:t>
      </w:r>
      <w:r w:rsidR="001D5430" w:rsidRPr="00305832">
        <w:rPr>
          <w:bCs/>
          <w:sz w:val="24"/>
          <w:szCs w:val="24"/>
        </w:rPr>
        <w:t>.</w:t>
      </w:r>
    </w:p>
    <w:p w14:paraId="74C9522D" w14:textId="77777777" w:rsidR="00EA4487" w:rsidRPr="00305832" w:rsidRDefault="00EA4487" w:rsidP="00EA4487">
      <w:pPr>
        <w:pStyle w:val="ListParagraph"/>
        <w:jc w:val="both"/>
        <w:rPr>
          <w:bCs/>
          <w:sz w:val="24"/>
          <w:szCs w:val="24"/>
        </w:rPr>
      </w:pPr>
    </w:p>
    <w:p w14:paraId="6877AD2C" w14:textId="77777777" w:rsidR="00904093" w:rsidRPr="00722BB5" w:rsidRDefault="00904093" w:rsidP="00904093">
      <w:pPr>
        <w:jc w:val="both"/>
      </w:pPr>
      <w:r w:rsidRPr="00305832">
        <w:rPr>
          <w:b/>
        </w:rPr>
        <w:t>CORRESPONDENCE</w:t>
      </w:r>
      <w:r w:rsidRPr="00305832">
        <w:t xml:space="preserve">: </w:t>
      </w:r>
      <w:r w:rsidR="00C22AFA" w:rsidRPr="00305832">
        <w:t>None</w:t>
      </w:r>
      <w:r w:rsidRPr="00722BB5">
        <w:t xml:space="preserve"> </w:t>
      </w:r>
    </w:p>
    <w:p w14:paraId="523B5F47" w14:textId="77777777" w:rsidR="00904093" w:rsidRPr="00722BB5" w:rsidRDefault="00904093" w:rsidP="00904093">
      <w:pPr>
        <w:jc w:val="both"/>
      </w:pPr>
    </w:p>
    <w:p w14:paraId="4AC30F05" w14:textId="4C17983C" w:rsidR="00904093" w:rsidRPr="00722BB5" w:rsidRDefault="00904093" w:rsidP="00712F73">
      <w:pPr>
        <w:rPr>
          <w:bCs/>
          <w:color w:val="FF0000"/>
        </w:rPr>
      </w:pPr>
      <w:r w:rsidRPr="00305832">
        <w:rPr>
          <w:b/>
          <w:bCs/>
        </w:rPr>
        <w:t xml:space="preserve">FINANCIAL REPORT: </w:t>
      </w:r>
      <w:r w:rsidRPr="00305832">
        <w:rPr>
          <w:bCs/>
        </w:rPr>
        <w:t>Finance Director</w:t>
      </w:r>
      <w:r w:rsidRPr="00305832">
        <w:rPr>
          <w:b/>
          <w:bCs/>
        </w:rPr>
        <w:t xml:space="preserve">, </w:t>
      </w:r>
      <w:r w:rsidRPr="00305832">
        <w:t>Kas</w:t>
      </w:r>
      <w:r w:rsidR="009A2C0D" w:rsidRPr="00305832">
        <w:t>ha</w:t>
      </w:r>
      <w:r w:rsidR="00712F73" w:rsidRPr="00305832">
        <w:t xml:space="preserve"> Sheets presented the </w:t>
      </w:r>
      <w:r w:rsidR="001D5430" w:rsidRPr="00305832">
        <w:t>March</w:t>
      </w:r>
      <w:r w:rsidR="00712F73" w:rsidRPr="00305832">
        <w:t xml:space="preserve"> 2022 and </w:t>
      </w:r>
      <w:r w:rsidR="001D5430" w:rsidRPr="00305832">
        <w:t>April</w:t>
      </w:r>
      <w:r w:rsidR="00712F73" w:rsidRPr="00305832">
        <w:t xml:space="preserve"> 2022 Financial Reports. </w:t>
      </w:r>
      <w:r w:rsidR="001D5430" w:rsidRPr="00305832">
        <w:t>W</w:t>
      </w:r>
      <w:r w:rsidR="00712F73" w:rsidRPr="00305832">
        <w:t>e experienced a</w:t>
      </w:r>
      <w:r w:rsidR="001D5430" w:rsidRPr="00305832">
        <w:t xml:space="preserve"> small in</w:t>
      </w:r>
      <w:r w:rsidR="00712F73" w:rsidRPr="00305832">
        <w:t xml:space="preserve">crease in revenue </w:t>
      </w:r>
      <w:r w:rsidR="001D5430" w:rsidRPr="00305832">
        <w:t xml:space="preserve">with the 2.11% rate increases and some county annual </w:t>
      </w:r>
      <w:r w:rsidR="00107B04" w:rsidRPr="00305832">
        <w:t>contributions.</w:t>
      </w:r>
      <w:r w:rsidR="00712F73" w:rsidRPr="00305832">
        <w:rPr>
          <w:b/>
          <w:bCs/>
        </w:rPr>
        <w:t xml:space="preserve"> </w:t>
      </w:r>
      <w:r w:rsidRPr="00305832">
        <w:rPr>
          <w:b/>
          <w:bCs/>
        </w:rPr>
        <w:t>Motion</w:t>
      </w:r>
      <w:r w:rsidR="005F7DC9" w:rsidRPr="00305832">
        <w:t xml:space="preserve"> was made </w:t>
      </w:r>
      <w:r w:rsidR="00C22AFA" w:rsidRPr="00305832">
        <w:t>with second</w:t>
      </w:r>
      <w:r w:rsidR="001B4C84" w:rsidRPr="00305832">
        <w:t>:</w:t>
      </w:r>
      <w:r w:rsidR="00712F73" w:rsidRPr="00305832">
        <w:t xml:space="preserve"> </w:t>
      </w:r>
      <w:r w:rsidR="00107B04" w:rsidRPr="00305832">
        <w:t>(</w:t>
      </w:r>
      <w:r w:rsidR="00712F73" w:rsidRPr="00305832">
        <w:t>W</w:t>
      </w:r>
      <w:r w:rsidR="001D5430" w:rsidRPr="00305832">
        <w:t>esthoff</w:t>
      </w:r>
      <w:r w:rsidR="00712F73" w:rsidRPr="00305832">
        <w:t>/</w:t>
      </w:r>
      <w:r w:rsidR="001D5430" w:rsidRPr="00305832">
        <w:t>Bruns</w:t>
      </w:r>
      <w:r w:rsidR="00712F73" w:rsidRPr="00305832">
        <w:t xml:space="preserve">) to approve the </w:t>
      </w:r>
      <w:r w:rsidR="001D5430" w:rsidRPr="00305832">
        <w:t>March</w:t>
      </w:r>
      <w:r w:rsidR="00712F73" w:rsidRPr="00305832">
        <w:t xml:space="preserve"> financial report. All in favor; none opposed. </w:t>
      </w:r>
      <w:r w:rsidR="00712F73" w:rsidRPr="00305832">
        <w:rPr>
          <w:bCs/>
        </w:rPr>
        <w:t>Motion</w:t>
      </w:r>
      <w:r w:rsidR="00D33B2C" w:rsidRPr="00305832">
        <w:rPr>
          <w:bCs/>
        </w:rPr>
        <w:t xml:space="preserve"> carried.</w:t>
      </w:r>
      <w:r w:rsidR="00712F73" w:rsidRPr="00305832">
        <w:t xml:space="preserve"> </w:t>
      </w:r>
      <w:r w:rsidR="00712F73" w:rsidRPr="00305832">
        <w:rPr>
          <w:b/>
        </w:rPr>
        <w:t>Motion</w:t>
      </w:r>
      <w:r w:rsidR="00712F73" w:rsidRPr="00305832">
        <w:t xml:space="preserve"> was made with second</w:t>
      </w:r>
      <w:r w:rsidR="001B4C84" w:rsidRPr="00305832">
        <w:t>:</w:t>
      </w:r>
      <w:r w:rsidR="00712F73" w:rsidRPr="00305832">
        <w:t xml:space="preserve"> (</w:t>
      </w:r>
      <w:r w:rsidR="001D5430" w:rsidRPr="00305832">
        <w:t>Westhoff</w:t>
      </w:r>
      <w:r w:rsidR="00712F73" w:rsidRPr="00305832">
        <w:t>/</w:t>
      </w:r>
      <w:r w:rsidR="001D5430" w:rsidRPr="00305832">
        <w:t>Heller</w:t>
      </w:r>
      <w:r w:rsidR="00712F73" w:rsidRPr="00305832">
        <w:t xml:space="preserve">) </w:t>
      </w:r>
      <w:r w:rsidR="00C22AFA" w:rsidRPr="00305832">
        <w:t>to a</w:t>
      </w:r>
      <w:r w:rsidR="00712F73" w:rsidRPr="00305832">
        <w:t>pprove th</w:t>
      </w:r>
      <w:r w:rsidR="001D5430" w:rsidRPr="00305832">
        <w:t>e April</w:t>
      </w:r>
      <w:r w:rsidR="00C22AFA" w:rsidRPr="00305832">
        <w:t xml:space="preserve"> </w:t>
      </w:r>
      <w:r w:rsidR="006608C8" w:rsidRPr="00305832">
        <w:t>financial repor</w:t>
      </w:r>
      <w:r w:rsidRPr="00305832">
        <w:t xml:space="preserve">t. All in favor; none opposed. </w:t>
      </w:r>
      <w:r w:rsidR="006608C8" w:rsidRPr="00305832">
        <w:rPr>
          <w:bCs/>
        </w:rPr>
        <w:t>Motion</w:t>
      </w:r>
      <w:r w:rsidRPr="00305832">
        <w:rPr>
          <w:bCs/>
        </w:rPr>
        <w:t xml:space="preserve"> carried.</w:t>
      </w:r>
    </w:p>
    <w:p w14:paraId="3823FFB2" w14:textId="77777777" w:rsidR="005F7DC9" w:rsidRDefault="005F7DC9" w:rsidP="005F7DC9">
      <w:pPr>
        <w:rPr>
          <w:bCs/>
        </w:rPr>
      </w:pPr>
    </w:p>
    <w:p w14:paraId="58151113" w14:textId="77777777" w:rsidR="005F7DC9" w:rsidRDefault="005F7DC9" w:rsidP="005F7DC9">
      <w:pPr>
        <w:rPr>
          <w:bCs/>
        </w:rPr>
      </w:pPr>
    </w:p>
    <w:p w14:paraId="3B3CF5B2" w14:textId="77777777" w:rsidR="005F7DC9" w:rsidRPr="009A4DB0" w:rsidRDefault="005F7DC9" w:rsidP="005F7DC9">
      <w:pPr>
        <w:rPr>
          <w:b/>
          <w:bCs/>
        </w:rPr>
      </w:pPr>
    </w:p>
    <w:p w14:paraId="2CAA87CE" w14:textId="062A96B3" w:rsidR="00904093" w:rsidRDefault="00904093" w:rsidP="00904093">
      <w:pPr>
        <w:jc w:val="both"/>
        <w:rPr>
          <w:b/>
          <w:bCs/>
        </w:rPr>
      </w:pPr>
    </w:p>
    <w:p w14:paraId="2AE3F9DD" w14:textId="06F56CE7" w:rsidR="00E2733D" w:rsidRDefault="00E2733D" w:rsidP="00904093">
      <w:pPr>
        <w:jc w:val="both"/>
        <w:rPr>
          <w:b/>
          <w:bCs/>
        </w:rPr>
      </w:pPr>
    </w:p>
    <w:p w14:paraId="105F96B0" w14:textId="3E249D54" w:rsidR="00E2733D" w:rsidRDefault="00E2733D" w:rsidP="00904093">
      <w:pPr>
        <w:jc w:val="both"/>
        <w:rPr>
          <w:b/>
          <w:bCs/>
        </w:rPr>
      </w:pPr>
    </w:p>
    <w:p w14:paraId="1DB46C9F" w14:textId="77777777" w:rsidR="00E2733D" w:rsidRDefault="00E2733D" w:rsidP="00904093">
      <w:pPr>
        <w:jc w:val="both"/>
        <w:rPr>
          <w:b/>
          <w:bCs/>
        </w:rPr>
      </w:pPr>
    </w:p>
    <w:p w14:paraId="2528B105" w14:textId="77777777" w:rsidR="00C22AFA" w:rsidRDefault="00C22AFA" w:rsidP="00904093">
      <w:pPr>
        <w:jc w:val="both"/>
        <w:rPr>
          <w:b/>
          <w:bCs/>
        </w:rPr>
      </w:pPr>
    </w:p>
    <w:p w14:paraId="251BD5B9" w14:textId="77777777" w:rsidR="005F7DC9" w:rsidRPr="00305832" w:rsidRDefault="005F7DC9" w:rsidP="005F7DC9">
      <w:pPr>
        <w:jc w:val="both"/>
        <w:rPr>
          <w:b/>
          <w:bCs/>
        </w:rPr>
      </w:pPr>
      <w:r w:rsidRPr="00305832">
        <w:rPr>
          <w:b/>
          <w:bCs/>
        </w:rPr>
        <w:t>Board of Director’s Meeting</w:t>
      </w:r>
    </w:p>
    <w:p w14:paraId="37E2E9EE" w14:textId="6292A162" w:rsidR="005F7DC9" w:rsidRPr="00305832" w:rsidRDefault="009A2C0D" w:rsidP="005F7DC9">
      <w:pPr>
        <w:jc w:val="both"/>
        <w:rPr>
          <w:b/>
          <w:bCs/>
        </w:rPr>
      </w:pPr>
      <w:r w:rsidRPr="00305832">
        <w:rPr>
          <w:b/>
          <w:bCs/>
        </w:rPr>
        <w:t>DATE: M</w:t>
      </w:r>
      <w:r w:rsidR="00EA4487" w:rsidRPr="00305832">
        <w:rPr>
          <w:b/>
          <w:bCs/>
        </w:rPr>
        <w:t>ay 26</w:t>
      </w:r>
      <w:r w:rsidRPr="00305832">
        <w:rPr>
          <w:b/>
          <w:bCs/>
        </w:rPr>
        <w:t>, 2022</w:t>
      </w:r>
    </w:p>
    <w:p w14:paraId="1735337E" w14:textId="77777777" w:rsidR="005F7DC9" w:rsidRPr="00722BB5" w:rsidRDefault="005F7DC9" w:rsidP="005F7DC9">
      <w:pPr>
        <w:jc w:val="both"/>
        <w:rPr>
          <w:b/>
          <w:bCs/>
        </w:rPr>
      </w:pPr>
      <w:r w:rsidRPr="00305832">
        <w:rPr>
          <w:b/>
          <w:bCs/>
        </w:rPr>
        <w:t>Page 2</w:t>
      </w:r>
    </w:p>
    <w:p w14:paraId="6F052F0E" w14:textId="77777777" w:rsidR="005F7DC9" w:rsidRPr="00722BB5" w:rsidRDefault="005F7DC9" w:rsidP="00904093">
      <w:pPr>
        <w:jc w:val="both"/>
        <w:rPr>
          <w:b/>
          <w:bCs/>
        </w:rPr>
      </w:pPr>
    </w:p>
    <w:p w14:paraId="34EB1476" w14:textId="77777777" w:rsidR="009D6C97" w:rsidRPr="00305832" w:rsidRDefault="00904093" w:rsidP="009D6C97">
      <w:pPr>
        <w:jc w:val="both"/>
        <w:rPr>
          <w:bCs/>
        </w:rPr>
      </w:pPr>
      <w:r w:rsidRPr="00305832">
        <w:rPr>
          <w:b/>
          <w:bCs/>
        </w:rPr>
        <w:t>OLD BUSINESS</w:t>
      </w:r>
      <w:r w:rsidRPr="00305832">
        <w:rPr>
          <w:bCs/>
        </w:rPr>
        <w:t xml:space="preserve">: </w:t>
      </w:r>
    </w:p>
    <w:p w14:paraId="397CCDC2" w14:textId="4BC15DD0" w:rsidR="008532A0" w:rsidRPr="00305832" w:rsidRDefault="008532A0" w:rsidP="008532A0">
      <w:pPr>
        <w:pStyle w:val="ListParagraph"/>
        <w:numPr>
          <w:ilvl w:val="0"/>
          <w:numId w:val="12"/>
        </w:numPr>
        <w:jc w:val="both"/>
        <w:rPr>
          <w:bCs/>
          <w:sz w:val="24"/>
          <w:szCs w:val="24"/>
        </w:rPr>
      </w:pPr>
      <w:r w:rsidRPr="00305832">
        <w:rPr>
          <w:bCs/>
          <w:sz w:val="24"/>
          <w:szCs w:val="24"/>
        </w:rPr>
        <w:t xml:space="preserve"> COVID-19</w:t>
      </w:r>
      <w:r w:rsidR="00E2733D" w:rsidRPr="00305832">
        <w:rPr>
          <w:bCs/>
          <w:sz w:val="24"/>
          <w:szCs w:val="24"/>
        </w:rPr>
        <w:t xml:space="preserve"> vaccination </w:t>
      </w:r>
      <w:r w:rsidRPr="00305832">
        <w:rPr>
          <w:bCs/>
          <w:sz w:val="24"/>
          <w:szCs w:val="24"/>
        </w:rPr>
        <w:t xml:space="preserve"> </w:t>
      </w:r>
      <w:r w:rsidR="00E2733D" w:rsidRPr="00305832">
        <w:rPr>
          <w:bCs/>
          <w:sz w:val="24"/>
          <w:szCs w:val="24"/>
        </w:rPr>
        <w:t>clinics are scheduled</w:t>
      </w:r>
      <w:r w:rsidRPr="00305832">
        <w:rPr>
          <w:bCs/>
          <w:sz w:val="24"/>
          <w:szCs w:val="24"/>
        </w:rPr>
        <w:t>.</w:t>
      </w:r>
      <w:r w:rsidR="000A5480" w:rsidRPr="00305832">
        <w:rPr>
          <w:bCs/>
          <w:sz w:val="24"/>
          <w:szCs w:val="24"/>
        </w:rPr>
        <w:t xml:space="preserve"> We have no current COVID- 19 cases in our residences.</w:t>
      </w:r>
    </w:p>
    <w:p w14:paraId="5438C2B6" w14:textId="01088C21" w:rsidR="005C221A" w:rsidRPr="00305832" w:rsidRDefault="005C221A" w:rsidP="008532A0">
      <w:pPr>
        <w:pStyle w:val="ListParagraph"/>
        <w:numPr>
          <w:ilvl w:val="0"/>
          <w:numId w:val="12"/>
        </w:numPr>
        <w:jc w:val="both"/>
        <w:rPr>
          <w:bCs/>
          <w:sz w:val="24"/>
          <w:szCs w:val="24"/>
        </w:rPr>
      </w:pPr>
      <w:r w:rsidRPr="00305832">
        <w:rPr>
          <w:bCs/>
          <w:sz w:val="24"/>
          <w:szCs w:val="24"/>
        </w:rPr>
        <w:t xml:space="preserve">There has been some relief in our </w:t>
      </w:r>
      <w:r w:rsidR="00305832" w:rsidRPr="00305832">
        <w:rPr>
          <w:bCs/>
          <w:sz w:val="24"/>
          <w:szCs w:val="24"/>
        </w:rPr>
        <w:t>ongoing</w:t>
      </w:r>
      <w:r w:rsidRPr="00305832">
        <w:rPr>
          <w:bCs/>
          <w:sz w:val="24"/>
          <w:szCs w:val="24"/>
        </w:rPr>
        <w:t xml:space="preserve"> staff shortage since we have been able to hire some more Direct Care Providers and Residential Managers.</w:t>
      </w:r>
    </w:p>
    <w:p w14:paraId="03EE4B9F" w14:textId="73B7B413" w:rsidR="00D83423" w:rsidRPr="008532A0" w:rsidRDefault="00D83423" w:rsidP="00904093">
      <w:pPr>
        <w:jc w:val="both"/>
        <w:rPr>
          <w:b/>
          <w:bCs/>
        </w:rPr>
      </w:pPr>
    </w:p>
    <w:p w14:paraId="67D7B274" w14:textId="77777777" w:rsidR="00D83423" w:rsidRDefault="00D83423" w:rsidP="00904093">
      <w:pPr>
        <w:jc w:val="both"/>
        <w:rPr>
          <w:b/>
          <w:bCs/>
        </w:rPr>
      </w:pPr>
    </w:p>
    <w:p w14:paraId="58E605F9" w14:textId="77777777" w:rsidR="00904093" w:rsidRPr="00722BB5" w:rsidRDefault="00904093" w:rsidP="00904093">
      <w:pPr>
        <w:jc w:val="both"/>
        <w:rPr>
          <w:b/>
          <w:bCs/>
        </w:rPr>
      </w:pPr>
      <w:r w:rsidRPr="00722BB5">
        <w:rPr>
          <w:b/>
          <w:bCs/>
        </w:rPr>
        <w:t xml:space="preserve">NEW BUSINESS: </w:t>
      </w:r>
    </w:p>
    <w:p w14:paraId="49D80D43" w14:textId="21B58FC4" w:rsidR="00904093" w:rsidRPr="00305832" w:rsidRDefault="00ED7766" w:rsidP="00533DB6">
      <w:pPr>
        <w:pStyle w:val="ListParagraph"/>
        <w:numPr>
          <w:ilvl w:val="0"/>
          <w:numId w:val="12"/>
        </w:numPr>
        <w:jc w:val="both"/>
        <w:rPr>
          <w:bCs/>
          <w:sz w:val="24"/>
          <w:szCs w:val="24"/>
        </w:rPr>
      </w:pPr>
      <w:r w:rsidRPr="00305832">
        <w:rPr>
          <w:bCs/>
          <w:sz w:val="24"/>
          <w:szCs w:val="24"/>
        </w:rPr>
        <w:t xml:space="preserve">ECSDD now serves </w:t>
      </w:r>
      <w:r w:rsidR="00533DB6" w:rsidRPr="00305832">
        <w:rPr>
          <w:bCs/>
          <w:sz w:val="24"/>
          <w:szCs w:val="24"/>
        </w:rPr>
        <w:t xml:space="preserve">9 counties </w:t>
      </w:r>
      <w:r w:rsidRPr="00305832">
        <w:rPr>
          <w:bCs/>
          <w:sz w:val="24"/>
          <w:szCs w:val="24"/>
        </w:rPr>
        <w:t>as a CCB instead of the  original 10 counties when Elbert County was included</w:t>
      </w:r>
      <w:r w:rsidR="00533DB6" w:rsidRPr="00305832">
        <w:rPr>
          <w:bCs/>
          <w:sz w:val="24"/>
          <w:szCs w:val="24"/>
        </w:rPr>
        <w:t xml:space="preserve">. </w:t>
      </w:r>
      <w:r w:rsidR="00107B04" w:rsidRPr="00305832">
        <w:rPr>
          <w:b/>
          <w:sz w:val="24"/>
          <w:szCs w:val="24"/>
        </w:rPr>
        <w:t>Motion</w:t>
      </w:r>
      <w:r w:rsidR="00107B04" w:rsidRPr="00305832">
        <w:rPr>
          <w:bCs/>
          <w:sz w:val="24"/>
          <w:szCs w:val="24"/>
        </w:rPr>
        <w:t xml:space="preserve"> </w:t>
      </w:r>
      <w:r w:rsidRPr="00305832">
        <w:rPr>
          <w:bCs/>
          <w:sz w:val="24"/>
          <w:szCs w:val="24"/>
        </w:rPr>
        <w:t xml:space="preserve">was made </w:t>
      </w:r>
      <w:r w:rsidR="00107B04" w:rsidRPr="00305832">
        <w:rPr>
          <w:bCs/>
          <w:sz w:val="24"/>
          <w:szCs w:val="24"/>
        </w:rPr>
        <w:t>with second</w:t>
      </w:r>
      <w:r w:rsidRPr="00305832">
        <w:rPr>
          <w:bCs/>
          <w:sz w:val="24"/>
          <w:szCs w:val="24"/>
        </w:rPr>
        <w:t>:</w:t>
      </w:r>
      <w:r w:rsidR="00533DB6" w:rsidRPr="00305832">
        <w:rPr>
          <w:bCs/>
          <w:sz w:val="24"/>
          <w:szCs w:val="24"/>
        </w:rPr>
        <w:t>(</w:t>
      </w:r>
      <w:r w:rsidR="00107B04" w:rsidRPr="00305832">
        <w:rPr>
          <w:bCs/>
          <w:sz w:val="24"/>
          <w:szCs w:val="24"/>
        </w:rPr>
        <w:t>Erhmann</w:t>
      </w:r>
      <w:r w:rsidR="00533DB6" w:rsidRPr="00305832">
        <w:rPr>
          <w:bCs/>
          <w:sz w:val="24"/>
          <w:szCs w:val="24"/>
        </w:rPr>
        <w:t>/</w:t>
      </w:r>
      <w:r w:rsidR="00107B04" w:rsidRPr="00305832">
        <w:rPr>
          <w:bCs/>
          <w:sz w:val="24"/>
          <w:szCs w:val="24"/>
        </w:rPr>
        <w:t>Bruns</w:t>
      </w:r>
      <w:r w:rsidR="00533DB6" w:rsidRPr="00305832">
        <w:rPr>
          <w:bCs/>
          <w:sz w:val="24"/>
          <w:szCs w:val="24"/>
        </w:rPr>
        <w:t>)</w:t>
      </w:r>
      <w:bookmarkStart w:id="0" w:name="_Hlk106961945"/>
      <w:bookmarkStart w:id="1" w:name="_Hlk106962237"/>
      <w:r w:rsidR="00107B04" w:rsidRPr="00305832">
        <w:rPr>
          <w:bCs/>
          <w:sz w:val="24"/>
          <w:szCs w:val="24"/>
        </w:rPr>
        <w:t xml:space="preserve"> to approve removing Elbert County </w:t>
      </w:r>
      <w:r w:rsidRPr="00305832">
        <w:rPr>
          <w:bCs/>
          <w:sz w:val="24"/>
          <w:szCs w:val="24"/>
        </w:rPr>
        <w:t xml:space="preserve">from the by-laws. </w:t>
      </w:r>
      <w:r w:rsidR="00533DB6" w:rsidRPr="00305832">
        <w:rPr>
          <w:bCs/>
          <w:sz w:val="24"/>
          <w:szCs w:val="24"/>
        </w:rPr>
        <w:t>All in favor; none opposed. Motion carried</w:t>
      </w:r>
      <w:bookmarkEnd w:id="0"/>
      <w:r w:rsidR="00533DB6" w:rsidRPr="00305832">
        <w:rPr>
          <w:bCs/>
          <w:sz w:val="24"/>
          <w:szCs w:val="24"/>
        </w:rPr>
        <w:t>.</w:t>
      </w:r>
      <w:bookmarkEnd w:id="1"/>
    </w:p>
    <w:p w14:paraId="35FC2EB1" w14:textId="23717033" w:rsidR="00533DB6" w:rsidRPr="00305832" w:rsidRDefault="005C221A" w:rsidP="00F81E87">
      <w:pPr>
        <w:pStyle w:val="ListParagraph"/>
        <w:numPr>
          <w:ilvl w:val="0"/>
          <w:numId w:val="12"/>
        </w:numPr>
        <w:jc w:val="both"/>
        <w:rPr>
          <w:bCs/>
          <w:sz w:val="24"/>
          <w:szCs w:val="24"/>
        </w:rPr>
      </w:pPr>
      <w:r w:rsidRPr="00305832">
        <w:rPr>
          <w:bCs/>
          <w:sz w:val="24"/>
          <w:szCs w:val="24"/>
        </w:rPr>
        <w:t>The Board discussed the Fiscal Year 2022/2023 meeting schedule</w:t>
      </w:r>
      <w:r w:rsidR="00533DB6" w:rsidRPr="00305832">
        <w:rPr>
          <w:bCs/>
          <w:sz w:val="24"/>
          <w:szCs w:val="24"/>
        </w:rPr>
        <w:t>.</w:t>
      </w:r>
      <w:r w:rsidRPr="00305832">
        <w:rPr>
          <w:bCs/>
          <w:sz w:val="24"/>
          <w:szCs w:val="24"/>
        </w:rPr>
        <w:t xml:space="preserve"> The by-laws state that the meetings will be held </w:t>
      </w:r>
      <w:r w:rsidR="00821C65" w:rsidRPr="00305832">
        <w:rPr>
          <w:bCs/>
          <w:sz w:val="24"/>
          <w:szCs w:val="24"/>
        </w:rPr>
        <w:t>monthly,</w:t>
      </w:r>
      <w:r w:rsidRPr="00305832">
        <w:rPr>
          <w:bCs/>
          <w:sz w:val="24"/>
          <w:szCs w:val="24"/>
        </w:rPr>
        <w:t xml:space="preserve"> and the members </w:t>
      </w:r>
      <w:r w:rsidR="00821C65" w:rsidRPr="00305832">
        <w:rPr>
          <w:bCs/>
          <w:sz w:val="24"/>
          <w:szCs w:val="24"/>
        </w:rPr>
        <w:t>decided</w:t>
      </w:r>
      <w:r w:rsidRPr="00305832">
        <w:rPr>
          <w:bCs/>
          <w:sz w:val="24"/>
          <w:szCs w:val="24"/>
        </w:rPr>
        <w:t xml:space="preserve"> to make no changes a</w:t>
      </w:r>
      <w:r w:rsidR="00821C65" w:rsidRPr="00305832">
        <w:rPr>
          <w:bCs/>
          <w:sz w:val="24"/>
          <w:szCs w:val="24"/>
        </w:rPr>
        <w:t>t</w:t>
      </w:r>
      <w:r w:rsidRPr="00305832">
        <w:rPr>
          <w:bCs/>
          <w:sz w:val="24"/>
          <w:szCs w:val="24"/>
        </w:rPr>
        <w:t xml:space="preserve"> this time. </w:t>
      </w:r>
      <w:r w:rsidR="00821C65" w:rsidRPr="00305832">
        <w:rPr>
          <w:bCs/>
          <w:sz w:val="24"/>
          <w:szCs w:val="24"/>
        </w:rPr>
        <w:t>T</w:t>
      </w:r>
      <w:r w:rsidRPr="00305832">
        <w:rPr>
          <w:bCs/>
          <w:sz w:val="24"/>
          <w:szCs w:val="24"/>
        </w:rPr>
        <w:t xml:space="preserve">he </w:t>
      </w:r>
      <w:r w:rsidR="00821C65" w:rsidRPr="00305832">
        <w:rPr>
          <w:bCs/>
          <w:sz w:val="24"/>
          <w:szCs w:val="24"/>
        </w:rPr>
        <w:t xml:space="preserve">annual </w:t>
      </w:r>
      <w:r w:rsidRPr="00305832">
        <w:rPr>
          <w:bCs/>
          <w:sz w:val="24"/>
          <w:szCs w:val="24"/>
        </w:rPr>
        <w:t xml:space="preserve">Public Forum </w:t>
      </w:r>
      <w:r w:rsidR="00821C65" w:rsidRPr="00305832">
        <w:rPr>
          <w:bCs/>
          <w:sz w:val="24"/>
          <w:szCs w:val="24"/>
        </w:rPr>
        <w:t xml:space="preserve"> will be held at the S</w:t>
      </w:r>
      <w:r w:rsidR="00533DB6" w:rsidRPr="00305832">
        <w:rPr>
          <w:bCs/>
          <w:sz w:val="24"/>
          <w:szCs w:val="24"/>
        </w:rPr>
        <w:t>edgwick County</w:t>
      </w:r>
      <w:r w:rsidR="00821C65" w:rsidRPr="00305832">
        <w:rPr>
          <w:bCs/>
          <w:sz w:val="24"/>
          <w:szCs w:val="24"/>
        </w:rPr>
        <w:t xml:space="preserve"> Day Program.</w:t>
      </w:r>
    </w:p>
    <w:p w14:paraId="02E74085" w14:textId="481AEC6C" w:rsidR="00533DB6" w:rsidRPr="00305832" w:rsidRDefault="00ED7766" w:rsidP="00F81E87">
      <w:pPr>
        <w:pStyle w:val="ListParagraph"/>
        <w:numPr>
          <w:ilvl w:val="0"/>
          <w:numId w:val="12"/>
        </w:numPr>
        <w:jc w:val="both"/>
        <w:rPr>
          <w:bCs/>
          <w:sz w:val="24"/>
          <w:szCs w:val="24"/>
        </w:rPr>
      </w:pPr>
      <w:r w:rsidRPr="00305832">
        <w:rPr>
          <w:bCs/>
          <w:sz w:val="24"/>
          <w:szCs w:val="24"/>
        </w:rPr>
        <w:t xml:space="preserve">The Board reviewed the proposed </w:t>
      </w:r>
      <w:r w:rsidR="00533DB6" w:rsidRPr="00305832">
        <w:rPr>
          <w:bCs/>
          <w:sz w:val="24"/>
          <w:szCs w:val="24"/>
        </w:rPr>
        <w:t xml:space="preserve">new </w:t>
      </w:r>
      <w:r w:rsidR="000B25E2" w:rsidRPr="00305832">
        <w:rPr>
          <w:bCs/>
          <w:sz w:val="24"/>
          <w:szCs w:val="24"/>
        </w:rPr>
        <w:t>Family</w:t>
      </w:r>
      <w:r w:rsidR="00533DB6" w:rsidRPr="00305832">
        <w:rPr>
          <w:bCs/>
          <w:sz w:val="24"/>
          <w:szCs w:val="24"/>
        </w:rPr>
        <w:t xml:space="preserve"> </w:t>
      </w:r>
      <w:r w:rsidR="000B25E2" w:rsidRPr="00305832">
        <w:rPr>
          <w:bCs/>
          <w:sz w:val="24"/>
          <w:szCs w:val="24"/>
        </w:rPr>
        <w:t>Support</w:t>
      </w:r>
      <w:r w:rsidR="00533DB6" w:rsidRPr="00305832">
        <w:rPr>
          <w:bCs/>
          <w:sz w:val="24"/>
          <w:szCs w:val="24"/>
        </w:rPr>
        <w:t xml:space="preserve"> Council</w:t>
      </w:r>
      <w:r w:rsidR="00D907AD" w:rsidRPr="00305832">
        <w:rPr>
          <w:bCs/>
          <w:sz w:val="24"/>
          <w:szCs w:val="24"/>
        </w:rPr>
        <w:t xml:space="preserve"> membership</w:t>
      </w:r>
      <w:r w:rsidR="00533DB6" w:rsidRPr="00305832">
        <w:rPr>
          <w:bCs/>
          <w:sz w:val="24"/>
          <w:szCs w:val="24"/>
        </w:rPr>
        <w:t>.</w:t>
      </w:r>
      <w:r w:rsidR="00107B04" w:rsidRPr="00305832">
        <w:rPr>
          <w:bCs/>
          <w:sz w:val="24"/>
          <w:szCs w:val="24"/>
        </w:rPr>
        <w:t xml:space="preserve"> </w:t>
      </w:r>
      <w:r w:rsidR="00107B04" w:rsidRPr="00305832">
        <w:rPr>
          <w:b/>
          <w:sz w:val="24"/>
          <w:szCs w:val="24"/>
        </w:rPr>
        <w:t>Motion</w:t>
      </w:r>
      <w:r w:rsidR="00107B04" w:rsidRPr="00305832">
        <w:rPr>
          <w:bCs/>
          <w:sz w:val="24"/>
          <w:szCs w:val="24"/>
        </w:rPr>
        <w:t xml:space="preserve"> </w:t>
      </w:r>
      <w:r w:rsidR="00D907AD" w:rsidRPr="00305832">
        <w:rPr>
          <w:bCs/>
          <w:sz w:val="24"/>
          <w:szCs w:val="24"/>
        </w:rPr>
        <w:t xml:space="preserve">was </w:t>
      </w:r>
      <w:r w:rsidR="00107B04" w:rsidRPr="00305832">
        <w:rPr>
          <w:bCs/>
          <w:sz w:val="24"/>
          <w:szCs w:val="24"/>
        </w:rPr>
        <w:t xml:space="preserve">made with second: </w:t>
      </w:r>
      <w:r w:rsidR="00533DB6" w:rsidRPr="00305832">
        <w:rPr>
          <w:bCs/>
          <w:sz w:val="24"/>
          <w:szCs w:val="24"/>
        </w:rPr>
        <w:t>(</w:t>
      </w:r>
      <w:r w:rsidR="00107B04" w:rsidRPr="00305832">
        <w:rPr>
          <w:bCs/>
          <w:sz w:val="24"/>
          <w:szCs w:val="24"/>
        </w:rPr>
        <w:t>Ehrmann</w:t>
      </w:r>
      <w:r w:rsidR="00533DB6" w:rsidRPr="00305832">
        <w:rPr>
          <w:bCs/>
          <w:sz w:val="24"/>
          <w:szCs w:val="24"/>
        </w:rPr>
        <w:t>/</w:t>
      </w:r>
      <w:r w:rsidR="00D907AD" w:rsidRPr="00305832">
        <w:rPr>
          <w:bCs/>
          <w:sz w:val="24"/>
          <w:szCs w:val="24"/>
        </w:rPr>
        <w:t>Westhoff</w:t>
      </w:r>
      <w:r w:rsidR="00533DB6" w:rsidRPr="00305832">
        <w:rPr>
          <w:bCs/>
          <w:sz w:val="24"/>
          <w:szCs w:val="24"/>
        </w:rPr>
        <w:t xml:space="preserve">) </w:t>
      </w:r>
      <w:r w:rsidR="00107B04" w:rsidRPr="00305832">
        <w:rPr>
          <w:bCs/>
          <w:sz w:val="24"/>
          <w:szCs w:val="24"/>
        </w:rPr>
        <w:t xml:space="preserve">to approve the new Family Support Council membership. </w:t>
      </w:r>
      <w:r w:rsidR="00383764" w:rsidRPr="00305832">
        <w:rPr>
          <w:bCs/>
          <w:sz w:val="24"/>
          <w:szCs w:val="24"/>
        </w:rPr>
        <w:t xml:space="preserve"> </w:t>
      </w:r>
      <w:r w:rsidR="00533DB6" w:rsidRPr="00305832">
        <w:rPr>
          <w:bCs/>
          <w:sz w:val="24"/>
          <w:szCs w:val="24"/>
        </w:rPr>
        <w:t>All in favor; none opposed. Motion carried</w:t>
      </w:r>
      <w:r w:rsidR="00107B04" w:rsidRPr="00305832">
        <w:rPr>
          <w:bCs/>
          <w:sz w:val="24"/>
          <w:szCs w:val="24"/>
        </w:rPr>
        <w:t>.</w:t>
      </w:r>
    </w:p>
    <w:p w14:paraId="6C198962" w14:textId="704B9EA1" w:rsidR="00C47E6C" w:rsidRPr="00305832" w:rsidRDefault="00821C65" w:rsidP="00AB3971">
      <w:pPr>
        <w:pStyle w:val="ListParagraph"/>
        <w:numPr>
          <w:ilvl w:val="0"/>
          <w:numId w:val="12"/>
        </w:numPr>
        <w:jc w:val="both"/>
        <w:rPr>
          <w:bCs/>
        </w:rPr>
      </w:pPr>
      <w:r w:rsidRPr="00305832">
        <w:rPr>
          <w:bCs/>
          <w:sz w:val="24"/>
          <w:szCs w:val="24"/>
        </w:rPr>
        <w:t xml:space="preserve">Director Roth recently met with Coates Realty regarding the sale of the </w:t>
      </w:r>
      <w:r w:rsidR="000B25E2" w:rsidRPr="00305832">
        <w:rPr>
          <w:bCs/>
          <w:sz w:val="24"/>
          <w:szCs w:val="24"/>
        </w:rPr>
        <w:t xml:space="preserve">Gayle Street </w:t>
      </w:r>
      <w:r w:rsidR="00107B04" w:rsidRPr="00305832">
        <w:rPr>
          <w:bCs/>
          <w:sz w:val="24"/>
          <w:szCs w:val="24"/>
        </w:rPr>
        <w:t>Residential</w:t>
      </w:r>
      <w:r w:rsidR="000B25E2" w:rsidRPr="00305832">
        <w:rPr>
          <w:bCs/>
          <w:sz w:val="24"/>
          <w:szCs w:val="24"/>
        </w:rPr>
        <w:t xml:space="preserve"> Home</w:t>
      </w:r>
      <w:r w:rsidRPr="00305832">
        <w:rPr>
          <w:bCs/>
          <w:sz w:val="24"/>
          <w:szCs w:val="24"/>
        </w:rPr>
        <w:t xml:space="preserve"> in Fort Morgan</w:t>
      </w:r>
      <w:r w:rsidR="000B25E2" w:rsidRPr="00305832">
        <w:rPr>
          <w:bCs/>
          <w:sz w:val="24"/>
          <w:szCs w:val="24"/>
        </w:rPr>
        <w:t xml:space="preserve">. They recommended </w:t>
      </w:r>
      <w:r w:rsidR="00305832" w:rsidRPr="00305832">
        <w:rPr>
          <w:bCs/>
          <w:sz w:val="24"/>
          <w:szCs w:val="24"/>
        </w:rPr>
        <w:t xml:space="preserve">to put </w:t>
      </w:r>
      <w:r w:rsidRPr="00305832">
        <w:rPr>
          <w:bCs/>
          <w:sz w:val="24"/>
          <w:szCs w:val="24"/>
        </w:rPr>
        <w:t xml:space="preserve">it on the market </w:t>
      </w:r>
      <w:r w:rsidR="000B25E2" w:rsidRPr="00305832">
        <w:rPr>
          <w:bCs/>
          <w:sz w:val="24"/>
          <w:szCs w:val="24"/>
        </w:rPr>
        <w:t xml:space="preserve">as is with some cleaning and minor repairs. </w:t>
      </w:r>
      <w:r w:rsidRPr="00305832">
        <w:rPr>
          <w:bCs/>
          <w:sz w:val="24"/>
          <w:szCs w:val="24"/>
        </w:rPr>
        <w:t xml:space="preserve">The cleaning and repairs have been </w:t>
      </w:r>
      <w:r w:rsidR="00305832" w:rsidRPr="00305832">
        <w:rPr>
          <w:bCs/>
          <w:sz w:val="24"/>
          <w:szCs w:val="24"/>
        </w:rPr>
        <w:t>completed</w:t>
      </w:r>
      <w:r w:rsidRPr="00305832">
        <w:rPr>
          <w:bCs/>
          <w:sz w:val="24"/>
          <w:szCs w:val="24"/>
        </w:rPr>
        <w:t xml:space="preserve"> and the market analysis pro</w:t>
      </w:r>
      <w:r w:rsidR="000B25E2" w:rsidRPr="00305832">
        <w:rPr>
          <w:bCs/>
          <w:sz w:val="24"/>
          <w:szCs w:val="24"/>
        </w:rPr>
        <w:t xml:space="preserve">vided by </w:t>
      </w:r>
      <w:r w:rsidR="00107B04" w:rsidRPr="00305832">
        <w:rPr>
          <w:bCs/>
          <w:sz w:val="24"/>
          <w:szCs w:val="24"/>
        </w:rPr>
        <w:t>Coates</w:t>
      </w:r>
      <w:r w:rsidR="000B25E2" w:rsidRPr="00305832">
        <w:rPr>
          <w:bCs/>
          <w:sz w:val="24"/>
          <w:szCs w:val="24"/>
        </w:rPr>
        <w:t xml:space="preserve"> </w:t>
      </w:r>
      <w:r w:rsidRPr="00305832">
        <w:rPr>
          <w:bCs/>
          <w:sz w:val="24"/>
          <w:szCs w:val="24"/>
        </w:rPr>
        <w:t xml:space="preserve">Realty </w:t>
      </w:r>
      <w:r w:rsidR="000B25E2" w:rsidRPr="00305832">
        <w:rPr>
          <w:bCs/>
          <w:sz w:val="24"/>
          <w:szCs w:val="24"/>
        </w:rPr>
        <w:t xml:space="preserve">was reviewed by the Board. </w:t>
      </w:r>
      <w:r w:rsidR="000B25E2" w:rsidRPr="00305832">
        <w:rPr>
          <w:b/>
          <w:sz w:val="24"/>
          <w:szCs w:val="24"/>
        </w:rPr>
        <w:t>Motion</w:t>
      </w:r>
      <w:r w:rsidR="000B25E2" w:rsidRPr="00305832">
        <w:rPr>
          <w:bCs/>
          <w:sz w:val="24"/>
          <w:szCs w:val="24"/>
        </w:rPr>
        <w:t xml:space="preserve"> was made with </w:t>
      </w:r>
      <w:r w:rsidRPr="00305832">
        <w:rPr>
          <w:bCs/>
          <w:sz w:val="24"/>
          <w:szCs w:val="24"/>
        </w:rPr>
        <w:t>second:</w:t>
      </w:r>
      <w:r w:rsidR="000B25E2" w:rsidRPr="00305832">
        <w:rPr>
          <w:bCs/>
          <w:sz w:val="24"/>
          <w:szCs w:val="24"/>
        </w:rPr>
        <w:t xml:space="preserve"> (Bruns/Heller) to list the property at $350,000. All in favor; none opposed. Motion carried.</w:t>
      </w:r>
    </w:p>
    <w:p w14:paraId="1D482256" w14:textId="1F497196" w:rsidR="00821C65" w:rsidRPr="00305832" w:rsidRDefault="00305832" w:rsidP="00AB3971">
      <w:pPr>
        <w:pStyle w:val="ListParagraph"/>
        <w:numPr>
          <w:ilvl w:val="0"/>
          <w:numId w:val="12"/>
        </w:numPr>
        <w:jc w:val="both"/>
        <w:rPr>
          <w:bCs/>
        </w:rPr>
      </w:pPr>
      <w:r w:rsidRPr="00305832">
        <w:rPr>
          <w:bCs/>
          <w:sz w:val="24"/>
          <w:szCs w:val="24"/>
        </w:rPr>
        <w:t>EC</w:t>
      </w:r>
      <w:r w:rsidR="00BC4461">
        <w:rPr>
          <w:bCs/>
          <w:sz w:val="24"/>
          <w:szCs w:val="24"/>
        </w:rPr>
        <w:t>SDD</w:t>
      </w:r>
      <w:r w:rsidRPr="00305832">
        <w:rPr>
          <w:bCs/>
          <w:sz w:val="24"/>
          <w:szCs w:val="24"/>
        </w:rPr>
        <w:t xml:space="preserve"> leadership</w:t>
      </w:r>
      <w:r w:rsidR="00BC4461">
        <w:rPr>
          <w:bCs/>
          <w:sz w:val="24"/>
          <w:szCs w:val="24"/>
        </w:rPr>
        <w:t xml:space="preserve"> will</w:t>
      </w:r>
      <w:r w:rsidR="00821C65" w:rsidRPr="00305832">
        <w:rPr>
          <w:bCs/>
          <w:sz w:val="24"/>
          <w:szCs w:val="24"/>
        </w:rPr>
        <w:t xml:space="preserve"> be meeting with the State </w:t>
      </w:r>
      <w:r w:rsidR="00A71FED" w:rsidRPr="00305832">
        <w:rPr>
          <w:bCs/>
          <w:sz w:val="24"/>
          <w:szCs w:val="24"/>
        </w:rPr>
        <w:t>appointed consultant, HMA, in June to discuss our Case Management Redesign plans. NECALG, who is the current Single Entry Point (SEP) provider for six of our counties would like to be the provider chosen by the State to provide Case Management services for our nine counties when the transition to one provider occurs in 2024. W</w:t>
      </w:r>
      <w:r w:rsidRPr="00305832">
        <w:rPr>
          <w:bCs/>
          <w:sz w:val="24"/>
          <w:szCs w:val="24"/>
        </w:rPr>
        <w:t>e</w:t>
      </w:r>
      <w:r w:rsidR="00A71FED" w:rsidRPr="00305832">
        <w:rPr>
          <w:bCs/>
          <w:sz w:val="24"/>
          <w:szCs w:val="24"/>
        </w:rPr>
        <w:t xml:space="preserve"> would like to meet with NECALG again and Commissioner Westhoff who sits on both of our Boards to discuss options. Commissioner Westhoff will work on setting something up for a joint meeting.</w:t>
      </w:r>
    </w:p>
    <w:p w14:paraId="2AB8593B" w14:textId="77777777" w:rsidR="00C47E6C" w:rsidRPr="00C47E6C" w:rsidRDefault="00C47E6C" w:rsidP="00C47E6C">
      <w:pPr>
        <w:jc w:val="both"/>
        <w:rPr>
          <w:bCs/>
        </w:rPr>
      </w:pPr>
    </w:p>
    <w:p w14:paraId="7D44042C" w14:textId="77777777" w:rsidR="00904093" w:rsidRPr="00305832" w:rsidRDefault="00904093" w:rsidP="00904093">
      <w:pPr>
        <w:ind w:left="360"/>
        <w:jc w:val="both"/>
        <w:rPr>
          <w:rFonts w:ascii="inherit" w:hAnsi="inherit"/>
          <w:color w:val="000000"/>
        </w:rPr>
      </w:pPr>
      <w:r w:rsidRPr="00305832">
        <w:rPr>
          <w:rFonts w:ascii="inherit" w:hAnsi="inherit"/>
          <w:color w:val="000000"/>
        </w:rPr>
        <w:t xml:space="preserve"> </w:t>
      </w:r>
      <w:r w:rsidRPr="00305832">
        <w:t>EXECUTIVE DIRECTOR UPDATE: None</w:t>
      </w:r>
    </w:p>
    <w:p w14:paraId="356100B9" w14:textId="77777777" w:rsidR="00904093" w:rsidRPr="00305832" w:rsidRDefault="00904093" w:rsidP="00904093">
      <w:pPr>
        <w:ind w:right="630"/>
        <w:jc w:val="both"/>
      </w:pPr>
    </w:p>
    <w:p w14:paraId="6565930B" w14:textId="77777777" w:rsidR="00904093" w:rsidRPr="00305832" w:rsidRDefault="00904093" w:rsidP="00904093">
      <w:pPr>
        <w:ind w:right="630" w:firstLine="360"/>
        <w:jc w:val="both"/>
      </w:pPr>
      <w:r w:rsidRPr="00305832">
        <w:t xml:space="preserve"> MEETING ADJOURNED.</w:t>
      </w:r>
    </w:p>
    <w:p w14:paraId="04C70509" w14:textId="77777777" w:rsidR="00904093" w:rsidRPr="00305832" w:rsidRDefault="00904093" w:rsidP="00904093"/>
    <w:p w14:paraId="6218DD4B" w14:textId="77777777" w:rsidR="005F7DC9" w:rsidRPr="00305832" w:rsidRDefault="005F7DC9" w:rsidP="00904093"/>
    <w:p w14:paraId="6EEE7AD5" w14:textId="77777777" w:rsidR="005F7DC9" w:rsidRPr="00305832" w:rsidRDefault="005F7DC9" w:rsidP="00904093"/>
    <w:p w14:paraId="4DEB2F7F" w14:textId="592C6D4A" w:rsidR="00904093" w:rsidRPr="00305832" w:rsidRDefault="00310664" w:rsidP="00904093">
      <w:pPr>
        <w:ind w:firstLine="360"/>
        <w:jc w:val="center"/>
      </w:pPr>
      <w:r w:rsidRPr="00305832">
        <w:rPr>
          <w:sz w:val="26"/>
          <w:szCs w:val="26"/>
        </w:rPr>
        <w:t>N</w:t>
      </w:r>
      <w:r w:rsidR="009A2C0D" w:rsidRPr="00305832">
        <w:rPr>
          <w:sz w:val="26"/>
          <w:szCs w:val="26"/>
        </w:rPr>
        <w:t>ext Board meeting is</w:t>
      </w:r>
      <w:r w:rsidR="007A45D2" w:rsidRPr="00305832">
        <w:rPr>
          <w:sz w:val="26"/>
          <w:szCs w:val="26"/>
        </w:rPr>
        <w:t xml:space="preserve"> </w:t>
      </w:r>
      <w:r w:rsidR="00EA4487" w:rsidRPr="00305832">
        <w:rPr>
          <w:sz w:val="26"/>
          <w:szCs w:val="26"/>
        </w:rPr>
        <w:t>June 30</w:t>
      </w:r>
      <w:r w:rsidR="00904093" w:rsidRPr="00305832">
        <w:rPr>
          <w:sz w:val="26"/>
          <w:szCs w:val="26"/>
        </w:rPr>
        <w:t>, 2022 at 6:30 pm.</w:t>
      </w:r>
    </w:p>
    <w:p w14:paraId="5289E730" w14:textId="77777777" w:rsidR="00904093" w:rsidRPr="00305832" w:rsidRDefault="00904093" w:rsidP="00904093">
      <w:pPr>
        <w:ind w:left="360"/>
        <w:jc w:val="center"/>
        <w:rPr>
          <w:sz w:val="26"/>
          <w:szCs w:val="26"/>
          <w:u w:val="single"/>
        </w:rPr>
      </w:pPr>
      <w:r w:rsidRPr="00305832">
        <w:t>The telephone conference number is 1-877-820-7831 and the Participant Pass Code is 8058169, followed by the # sign.</w:t>
      </w:r>
    </w:p>
    <w:p w14:paraId="0F77044B" w14:textId="77777777" w:rsidR="00625FBF" w:rsidRDefault="00625FBF" w:rsidP="00625FBF">
      <w:pPr>
        <w:rPr>
          <w:rFonts w:ascii="Courier New" w:eastAsia="Courier (W1)" w:hAnsi="Courier New"/>
          <w:b/>
          <w:bCs/>
          <w:u w:val="single"/>
        </w:rPr>
      </w:pPr>
    </w:p>
    <w:sectPr w:rsidR="00625FBF"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1C63" w14:textId="77777777" w:rsidR="00723E5A" w:rsidRDefault="00723E5A">
      <w:r>
        <w:separator/>
      </w:r>
    </w:p>
  </w:endnote>
  <w:endnote w:type="continuationSeparator" w:id="0">
    <w:p w14:paraId="655381C7" w14:textId="77777777" w:rsidR="00723E5A" w:rsidRDefault="0072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8A00" w14:textId="77777777" w:rsidR="00723E5A" w:rsidRDefault="00723E5A">
      <w:r>
        <w:separator/>
      </w:r>
    </w:p>
  </w:footnote>
  <w:footnote w:type="continuationSeparator" w:id="0">
    <w:p w14:paraId="4B11D01D" w14:textId="77777777" w:rsidR="00723E5A" w:rsidRDefault="0072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1"/>
  </w:num>
  <w:num w:numId="2" w16cid:durableId="1532575075">
    <w:abstractNumId w:val="9"/>
  </w:num>
  <w:num w:numId="3" w16cid:durableId="2078673226">
    <w:abstractNumId w:val="5"/>
  </w:num>
  <w:num w:numId="4" w16cid:durableId="1221744864">
    <w:abstractNumId w:val="7"/>
  </w:num>
  <w:num w:numId="5" w16cid:durableId="1596936089">
    <w:abstractNumId w:val="11"/>
  </w:num>
  <w:num w:numId="6" w16cid:durableId="250430345">
    <w:abstractNumId w:val="2"/>
  </w:num>
  <w:num w:numId="7" w16cid:durableId="1080952367">
    <w:abstractNumId w:val="4"/>
  </w:num>
  <w:num w:numId="8" w16cid:durableId="1866405900">
    <w:abstractNumId w:val="0"/>
  </w:num>
  <w:num w:numId="9" w16cid:durableId="797990266">
    <w:abstractNumId w:val="6"/>
  </w:num>
  <w:num w:numId="10" w16cid:durableId="283315639">
    <w:abstractNumId w:val="3"/>
  </w:num>
  <w:num w:numId="11" w16cid:durableId="768505397">
    <w:abstractNumId w:val="10"/>
  </w:num>
  <w:num w:numId="12" w16cid:durableId="1710570489">
    <w:abstractNumId w:val="12"/>
  </w:num>
  <w:num w:numId="13" w16cid:durableId="1613173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10161"/>
    <w:rsid w:val="000114A2"/>
    <w:rsid w:val="000117BF"/>
    <w:rsid w:val="0001440D"/>
    <w:rsid w:val="0001479E"/>
    <w:rsid w:val="00025B1E"/>
    <w:rsid w:val="00030FC4"/>
    <w:rsid w:val="00031C3D"/>
    <w:rsid w:val="00040509"/>
    <w:rsid w:val="00046115"/>
    <w:rsid w:val="000529A9"/>
    <w:rsid w:val="00075228"/>
    <w:rsid w:val="000778A2"/>
    <w:rsid w:val="000812FE"/>
    <w:rsid w:val="00085624"/>
    <w:rsid w:val="0009388B"/>
    <w:rsid w:val="00094544"/>
    <w:rsid w:val="00095286"/>
    <w:rsid w:val="0009668D"/>
    <w:rsid w:val="000972F5"/>
    <w:rsid w:val="000A5480"/>
    <w:rsid w:val="000A5F2B"/>
    <w:rsid w:val="000B11E5"/>
    <w:rsid w:val="000B25E2"/>
    <w:rsid w:val="000B598B"/>
    <w:rsid w:val="000D4105"/>
    <w:rsid w:val="000F0B96"/>
    <w:rsid w:val="000F26C8"/>
    <w:rsid w:val="000F3846"/>
    <w:rsid w:val="0010407D"/>
    <w:rsid w:val="001049B3"/>
    <w:rsid w:val="00106E5B"/>
    <w:rsid w:val="00107B04"/>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7928"/>
    <w:rsid w:val="001B05A2"/>
    <w:rsid w:val="001B4C84"/>
    <w:rsid w:val="001C1D01"/>
    <w:rsid w:val="001C3CC0"/>
    <w:rsid w:val="001C5915"/>
    <w:rsid w:val="001C7623"/>
    <w:rsid w:val="001D5430"/>
    <w:rsid w:val="001D5FCE"/>
    <w:rsid w:val="001E2A9F"/>
    <w:rsid w:val="001E2AAF"/>
    <w:rsid w:val="001E36A0"/>
    <w:rsid w:val="001E6568"/>
    <w:rsid w:val="00213E94"/>
    <w:rsid w:val="00220F14"/>
    <w:rsid w:val="002228D5"/>
    <w:rsid w:val="00226544"/>
    <w:rsid w:val="002339F6"/>
    <w:rsid w:val="00237AF9"/>
    <w:rsid w:val="00242E13"/>
    <w:rsid w:val="00247465"/>
    <w:rsid w:val="0025396C"/>
    <w:rsid w:val="00254690"/>
    <w:rsid w:val="00265924"/>
    <w:rsid w:val="002712D0"/>
    <w:rsid w:val="00285A1E"/>
    <w:rsid w:val="002944F6"/>
    <w:rsid w:val="00297793"/>
    <w:rsid w:val="002979C0"/>
    <w:rsid w:val="002A232C"/>
    <w:rsid w:val="002A2B97"/>
    <w:rsid w:val="002A35B6"/>
    <w:rsid w:val="002A4ACA"/>
    <w:rsid w:val="002A68ED"/>
    <w:rsid w:val="002B3814"/>
    <w:rsid w:val="002B618C"/>
    <w:rsid w:val="002C1BD2"/>
    <w:rsid w:val="002C6147"/>
    <w:rsid w:val="002E4E49"/>
    <w:rsid w:val="00305832"/>
    <w:rsid w:val="00306619"/>
    <w:rsid w:val="00310664"/>
    <w:rsid w:val="0031369D"/>
    <w:rsid w:val="0032549B"/>
    <w:rsid w:val="0032554F"/>
    <w:rsid w:val="003344BE"/>
    <w:rsid w:val="0033575E"/>
    <w:rsid w:val="00336E58"/>
    <w:rsid w:val="00337F89"/>
    <w:rsid w:val="003449E0"/>
    <w:rsid w:val="0035033C"/>
    <w:rsid w:val="00362B8A"/>
    <w:rsid w:val="00364C25"/>
    <w:rsid w:val="00377E44"/>
    <w:rsid w:val="00383764"/>
    <w:rsid w:val="00396DA9"/>
    <w:rsid w:val="003A044D"/>
    <w:rsid w:val="003A7C46"/>
    <w:rsid w:val="003C19A9"/>
    <w:rsid w:val="003E71ED"/>
    <w:rsid w:val="003F7CB7"/>
    <w:rsid w:val="0041743F"/>
    <w:rsid w:val="0042097F"/>
    <w:rsid w:val="00424B2C"/>
    <w:rsid w:val="00432B6C"/>
    <w:rsid w:val="00437DF4"/>
    <w:rsid w:val="00442665"/>
    <w:rsid w:val="00455300"/>
    <w:rsid w:val="004571EB"/>
    <w:rsid w:val="00457282"/>
    <w:rsid w:val="00475105"/>
    <w:rsid w:val="00483960"/>
    <w:rsid w:val="00487C6C"/>
    <w:rsid w:val="00490F58"/>
    <w:rsid w:val="004A00DE"/>
    <w:rsid w:val="004A18A9"/>
    <w:rsid w:val="004B274D"/>
    <w:rsid w:val="004B3E82"/>
    <w:rsid w:val="004C725A"/>
    <w:rsid w:val="004D2DCF"/>
    <w:rsid w:val="004E0410"/>
    <w:rsid w:val="004F1090"/>
    <w:rsid w:val="004F23D0"/>
    <w:rsid w:val="004F361A"/>
    <w:rsid w:val="004F530C"/>
    <w:rsid w:val="004F71D7"/>
    <w:rsid w:val="00502BFA"/>
    <w:rsid w:val="00503927"/>
    <w:rsid w:val="00505F22"/>
    <w:rsid w:val="00522AE2"/>
    <w:rsid w:val="00533DB6"/>
    <w:rsid w:val="00533F2E"/>
    <w:rsid w:val="005504F4"/>
    <w:rsid w:val="00560435"/>
    <w:rsid w:val="005625E3"/>
    <w:rsid w:val="00565AF4"/>
    <w:rsid w:val="0056778F"/>
    <w:rsid w:val="00570CC3"/>
    <w:rsid w:val="00575A9B"/>
    <w:rsid w:val="00576EAA"/>
    <w:rsid w:val="00587664"/>
    <w:rsid w:val="005906DE"/>
    <w:rsid w:val="00591844"/>
    <w:rsid w:val="005A0468"/>
    <w:rsid w:val="005A2718"/>
    <w:rsid w:val="005A5A74"/>
    <w:rsid w:val="005B13DE"/>
    <w:rsid w:val="005C221A"/>
    <w:rsid w:val="005C5C77"/>
    <w:rsid w:val="005D30BA"/>
    <w:rsid w:val="005D3527"/>
    <w:rsid w:val="005D3DF3"/>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711E1"/>
    <w:rsid w:val="00671965"/>
    <w:rsid w:val="006737BA"/>
    <w:rsid w:val="006770E2"/>
    <w:rsid w:val="00691529"/>
    <w:rsid w:val="00692DC2"/>
    <w:rsid w:val="006934F9"/>
    <w:rsid w:val="006A4347"/>
    <w:rsid w:val="006B6FC4"/>
    <w:rsid w:val="006D1335"/>
    <w:rsid w:val="006D225D"/>
    <w:rsid w:val="006D644A"/>
    <w:rsid w:val="006E2F52"/>
    <w:rsid w:val="006E3FD0"/>
    <w:rsid w:val="006F43FC"/>
    <w:rsid w:val="006F76F8"/>
    <w:rsid w:val="00706B33"/>
    <w:rsid w:val="00712F73"/>
    <w:rsid w:val="0071769C"/>
    <w:rsid w:val="00722BB5"/>
    <w:rsid w:val="00723BCF"/>
    <w:rsid w:val="00723E5A"/>
    <w:rsid w:val="007258D3"/>
    <w:rsid w:val="00732A8C"/>
    <w:rsid w:val="00746C88"/>
    <w:rsid w:val="007535E3"/>
    <w:rsid w:val="007609EA"/>
    <w:rsid w:val="007615AD"/>
    <w:rsid w:val="0076614D"/>
    <w:rsid w:val="00777C03"/>
    <w:rsid w:val="007800A4"/>
    <w:rsid w:val="00781A41"/>
    <w:rsid w:val="007841D7"/>
    <w:rsid w:val="00784B3D"/>
    <w:rsid w:val="00791BEB"/>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59E0"/>
    <w:rsid w:val="00870008"/>
    <w:rsid w:val="00871FB1"/>
    <w:rsid w:val="00883B01"/>
    <w:rsid w:val="00883FE4"/>
    <w:rsid w:val="00890312"/>
    <w:rsid w:val="008951AF"/>
    <w:rsid w:val="00896242"/>
    <w:rsid w:val="008A4A33"/>
    <w:rsid w:val="008A65C3"/>
    <w:rsid w:val="008B4BD3"/>
    <w:rsid w:val="008B72AE"/>
    <w:rsid w:val="008C6788"/>
    <w:rsid w:val="008C67F2"/>
    <w:rsid w:val="008D792F"/>
    <w:rsid w:val="008E2754"/>
    <w:rsid w:val="008F032B"/>
    <w:rsid w:val="008F12C8"/>
    <w:rsid w:val="00904093"/>
    <w:rsid w:val="00906BD2"/>
    <w:rsid w:val="009122F1"/>
    <w:rsid w:val="00923DB8"/>
    <w:rsid w:val="00926338"/>
    <w:rsid w:val="00940812"/>
    <w:rsid w:val="0095031E"/>
    <w:rsid w:val="009514A3"/>
    <w:rsid w:val="009531C7"/>
    <w:rsid w:val="0095334A"/>
    <w:rsid w:val="009552E7"/>
    <w:rsid w:val="009679D7"/>
    <w:rsid w:val="0097676C"/>
    <w:rsid w:val="0099525D"/>
    <w:rsid w:val="009A2C0D"/>
    <w:rsid w:val="009A3DB6"/>
    <w:rsid w:val="009B1D34"/>
    <w:rsid w:val="009B3A36"/>
    <w:rsid w:val="009B4FAE"/>
    <w:rsid w:val="009C38CC"/>
    <w:rsid w:val="009C4B2B"/>
    <w:rsid w:val="009C6630"/>
    <w:rsid w:val="009D6C97"/>
    <w:rsid w:val="009E1CF0"/>
    <w:rsid w:val="009E33FE"/>
    <w:rsid w:val="009E6412"/>
    <w:rsid w:val="009E77A2"/>
    <w:rsid w:val="00A0513E"/>
    <w:rsid w:val="00A22DA2"/>
    <w:rsid w:val="00A31149"/>
    <w:rsid w:val="00A3192C"/>
    <w:rsid w:val="00A3659C"/>
    <w:rsid w:val="00A404F4"/>
    <w:rsid w:val="00A54443"/>
    <w:rsid w:val="00A57012"/>
    <w:rsid w:val="00A57055"/>
    <w:rsid w:val="00A60788"/>
    <w:rsid w:val="00A6354B"/>
    <w:rsid w:val="00A63DB7"/>
    <w:rsid w:val="00A67E7E"/>
    <w:rsid w:val="00A71FED"/>
    <w:rsid w:val="00A756A1"/>
    <w:rsid w:val="00A773A2"/>
    <w:rsid w:val="00A85D4E"/>
    <w:rsid w:val="00A87C6D"/>
    <w:rsid w:val="00A92315"/>
    <w:rsid w:val="00A93A94"/>
    <w:rsid w:val="00AA204A"/>
    <w:rsid w:val="00AA45D1"/>
    <w:rsid w:val="00AB516A"/>
    <w:rsid w:val="00AD0704"/>
    <w:rsid w:val="00AE411A"/>
    <w:rsid w:val="00AE4DD2"/>
    <w:rsid w:val="00AF1B25"/>
    <w:rsid w:val="00AF2D74"/>
    <w:rsid w:val="00AF348A"/>
    <w:rsid w:val="00AF7DF9"/>
    <w:rsid w:val="00B254DD"/>
    <w:rsid w:val="00B364BC"/>
    <w:rsid w:val="00B4066B"/>
    <w:rsid w:val="00B41384"/>
    <w:rsid w:val="00B41F37"/>
    <w:rsid w:val="00B5461B"/>
    <w:rsid w:val="00B70197"/>
    <w:rsid w:val="00B74235"/>
    <w:rsid w:val="00B767A1"/>
    <w:rsid w:val="00B87CD8"/>
    <w:rsid w:val="00B91713"/>
    <w:rsid w:val="00BA0A3A"/>
    <w:rsid w:val="00BA19E2"/>
    <w:rsid w:val="00BB0A05"/>
    <w:rsid w:val="00BB334A"/>
    <w:rsid w:val="00BC4461"/>
    <w:rsid w:val="00BC4F31"/>
    <w:rsid w:val="00BE206F"/>
    <w:rsid w:val="00BE4CAE"/>
    <w:rsid w:val="00BE7160"/>
    <w:rsid w:val="00BE7763"/>
    <w:rsid w:val="00BF0114"/>
    <w:rsid w:val="00BF1FB5"/>
    <w:rsid w:val="00BF2024"/>
    <w:rsid w:val="00C01190"/>
    <w:rsid w:val="00C0652B"/>
    <w:rsid w:val="00C13282"/>
    <w:rsid w:val="00C16A35"/>
    <w:rsid w:val="00C1728B"/>
    <w:rsid w:val="00C17C42"/>
    <w:rsid w:val="00C20689"/>
    <w:rsid w:val="00C22AFA"/>
    <w:rsid w:val="00C27158"/>
    <w:rsid w:val="00C3569E"/>
    <w:rsid w:val="00C41648"/>
    <w:rsid w:val="00C43FC3"/>
    <w:rsid w:val="00C4450F"/>
    <w:rsid w:val="00C44F24"/>
    <w:rsid w:val="00C47E6C"/>
    <w:rsid w:val="00C5111D"/>
    <w:rsid w:val="00C656CF"/>
    <w:rsid w:val="00C75ECF"/>
    <w:rsid w:val="00C8205C"/>
    <w:rsid w:val="00C84B1C"/>
    <w:rsid w:val="00C861E7"/>
    <w:rsid w:val="00C86BDA"/>
    <w:rsid w:val="00C87404"/>
    <w:rsid w:val="00C875B1"/>
    <w:rsid w:val="00C9569E"/>
    <w:rsid w:val="00CA2F0E"/>
    <w:rsid w:val="00CA56C9"/>
    <w:rsid w:val="00CB5440"/>
    <w:rsid w:val="00CC04EB"/>
    <w:rsid w:val="00CE6918"/>
    <w:rsid w:val="00CF04AD"/>
    <w:rsid w:val="00CF6040"/>
    <w:rsid w:val="00D0180F"/>
    <w:rsid w:val="00D112B3"/>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7A7E"/>
    <w:rsid w:val="00DC0605"/>
    <w:rsid w:val="00DC745D"/>
    <w:rsid w:val="00DD272B"/>
    <w:rsid w:val="00DD316D"/>
    <w:rsid w:val="00DD5FDF"/>
    <w:rsid w:val="00DE5F18"/>
    <w:rsid w:val="00E02BDC"/>
    <w:rsid w:val="00E21476"/>
    <w:rsid w:val="00E2733D"/>
    <w:rsid w:val="00E347EF"/>
    <w:rsid w:val="00E56397"/>
    <w:rsid w:val="00E61D1D"/>
    <w:rsid w:val="00E65401"/>
    <w:rsid w:val="00E67D3B"/>
    <w:rsid w:val="00E75FD7"/>
    <w:rsid w:val="00E8193E"/>
    <w:rsid w:val="00E85D0E"/>
    <w:rsid w:val="00E906FD"/>
    <w:rsid w:val="00E91BCE"/>
    <w:rsid w:val="00EA4487"/>
    <w:rsid w:val="00EB2011"/>
    <w:rsid w:val="00EB3CC1"/>
    <w:rsid w:val="00EB43B6"/>
    <w:rsid w:val="00EC663F"/>
    <w:rsid w:val="00EC7890"/>
    <w:rsid w:val="00ED6AA9"/>
    <w:rsid w:val="00ED7766"/>
    <w:rsid w:val="00ED7F73"/>
    <w:rsid w:val="00EE10BB"/>
    <w:rsid w:val="00EE1FEC"/>
    <w:rsid w:val="00EE4669"/>
    <w:rsid w:val="00EE7BD3"/>
    <w:rsid w:val="00EF177A"/>
    <w:rsid w:val="00EF2366"/>
    <w:rsid w:val="00EF5A27"/>
    <w:rsid w:val="00F00177"/>
    <w:rsid w:val="00F1023C"/>
    <w:rsid w:val="00F22F73"/>
    <w:rsid w:val="00F31921"/>
    <w:rsid w:val="00F344D7"/>
    <w:rsid w:val="00F36FA6"/>
    <w:rsid w:val="00F41562"/>
    <w:rsid w:val="00F420C5"/>
    <w:rsid w:val="00F5319D"/>
    <w:rsid w:val="00F54B3C"/>
    <w:rsid w:val="00F56949"/>
    <w:rsid w:val="00F634F3"/>
    <w:rsid w:val="00F66FDC"/>
    <w:rsid w:val="00F806AB"/>
    <w:rsid w:val="00F8732B"/>
    <w:rsid w:val="00F9519A"/>
    <w:rsid w:val="00FA67A8"/>
    <w:rsid w:val="00FB11CF"/>
    <w:rsid w:val="00FC41BB"/>
    <w:rsid w:val="00FC68C0"/>
    <w:rsid w:val="00FD3C97"/>
    <w:rsid w:val="00FE2445"/>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3638</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3</cp:revision>
  <cp:lastPrinted>2022-04-22T16:47:00Z</cp:lastPrinted>
  <dcterms:created xsi:type="dcterms:W3CDTF">2022-07-07T17:32:00Z</dcterms:created>
  <dcterms:modified xsi:type="dcterms:W3CDTF">2022-07-07T20:06:00Z</dcterms:modified>
</cp:coreProperties>
</file>